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i w:val="0"/>
          <w:sz w:val="32"/>
        </w:rPr>
        <w:t>VASTSTELLINGSOVEREENKOMST</w:t>
      </w:r>
    </w:p>
    <w:p>
      <w:pPr>
        <w:jc w:val="center"/>
      </w:pPr>
      <w:r>
        <w:rPr>
          <w:b w:val="0"/>
          <w:i/>
          <w:sz w:val="19"/>
        </w:rPr>
        <w:t>(model beëindiging arbeidsovereenkomst met wederzijds goedvinden — cursieve toelichtingen verwijderen vóór ondertekening)</w:t>
      </w:r>
    </w:p>
    <w:p>
      <w:r>
        <w:rPr>
          <w:b w:val="0"/>
          <w:i w:val="0"/>
        </w:rPr>
      </w:r>
    </w:p>
    <w:p>
      <w:r>
        <w:rPr>
          <w:b/>
          <w:i w:val="0"/>
        </w:rPr>
        <w:t>DE ONDERGETEKENDEN</w:t>
      </w:r>
    </w:p>
    <w:p>
      <w:r>
        <w:rPr>
          <w:b w:val="0"/>
          <w:i w:val="0"/>
        </w:rPr>
        <w:t>1. [Naam werkgever], gevestigd te [adres, postcode, plaats], ingeschreven bij de KvK onder nummer [nummer], rechtsgeldig vertegenwoordigd door [naam, functie], hierna te noemen "werkgever";</w:t>
      </w:r>
    </w:p>
    <w:p>
      <w:r>
        <w:rPr>
          <w:b w:val="0"/>
          <w:i w:val="0"/>
        </w:rPr>
        <w:t>2. [Naam werknemer], geboren op [geboortedatum], wonende te [adres, postcode, plaats], hierna te noemen "werknemer";</w:t>
      </w:r>
    </w:p>
    <w:p>
      <w:r>
        <w:rPr>
          <w:b w:val="0"/>
          <w:i w:val="0"/>
        </w:rPr>
        <w:t>hierna gezamenlijk te noemen "partijen".</w:t>
      </w:r>
    </w:p>
    <w:p>
      <w:r>
        <w:rPr>
          <w:b w:val="0"/>
          <w:i w:val="0"/>
        </w:rPr>
      </w:r>
    </w:p>
    <w:p>
      <w:r>
        <w:rPr>
          <w:b/>
          <w:i w:val="0"/>
        </w:rPr>
        <w:t>OVERWEGENDE DAT</w:t>
      </w:r>
    </w:p>
    <w:p>
      <w:r>
        <w:rPr>
          <w:b w:val="0"/>
          <w:i w:val="0"/>
        </w:rPr>
        <w:t>a. werknemer sinds [datum indiensttreding] bij werkgever in dienst is in de functie van [functie], laatstelijk tegen een salaris van € [bedrag] bruto per maand exclusief vakantiegeld, op basis van een arbeidsovereenkomst voor [onbepaalde tijd / bepaalde tijd tot datum];</w:t>
      </w:r>
    </w:p>
    <w:p>
      <w:r>
        <w:rPr>
          <w:b w:val="0"/>
          <w:i w:val="0"/>
        </w:rPr>
        <w:t>b. werkgever het initiatief heeft genomen om de arbeidsovereenkomst te beëindigen, wegens [omschrijving reden, bijvoorbeeld: een reorganisatie waardoor de functie van werknemer vervalt];</w:t>
      </w:r>
    </w:p>
    <w:p>
      <w:r>
        <w:rPr>
          <w:b w:val="0"/>
          <w:i w:val="0"/>
        </w:rPr>
        <w:t>c. werknemer geen verwijt treft ter zake van het einde van de arbeidsovereenkomst en er geen sprake is van een dringende reden als bedoeld in artikel 7:678 BW;</w:t>
      </w:r>
    </w:p>
    <w:p>
      <w:r>
        <w:rPr>
          <w:b w:val="0"/>
          <w:i w:val="0"/>
        </w:rPr>
        <w:t>d. partijen over de beëindiging overleg hebben gevoerd, werknemer zich heeft kunnen laten adviseren, en partijen de gevolgen daarvan in deze overeenkomst willen vastleggen;</w:t>
      </w:r>
    </w:p>
    <w:p>
      <w:r>
        <w:rPr>
          <w:b w:val="0"/>
          <w:i w:val="0"/>
        </w:rPr>
        <w:t>verklaren het volgende te zijn overeengekomen.</w:t>
      </w:r>
    </w:p>
    <w:p>
      <w:r>
        <w:rPr>
          <w:b w:val="0"/>
          <w:i w:val="0"/>
        </w:rPr>
      </w:r>
    </w:p>
    <w:p>
      <w:r>
        <w:rPr>
          <w:b/>
          <w:i w:val="0"/>
        </w:rPr>
        <w:t>ARTIKEL 1 — EINDE VAN DE ARBEIDSOVEREENKOMST</w:t>
      </w:r>
    </w:p>
    <w:p>
      <w:r>
        <w:rPr>
          <w:b w:val="0"/>
          <w:i w:val="0"/>
        </w:rPr>
        <w:t>De arbeidsovereenkomst eindigt met wederzijds goedvinden op [einddatum]. Tussen de datum van ondertekening van deze overeenkomst en de einddatum ligt ten minste de opzegtermijn die voor werkgever zou gelden bij opzegging (artikel 7:672 BW of de afwijkende termijn uit de arbeidsovereenkomst of cao).</w:t>
      </w:r>
    </w:p>
    <w:p>
      <w:r>
        <w:rPr>
          <w:b w:val="0"/>
          <w:i/>
          <w:sz w:val="19"/>
        </w:rPr>
        <w:t>Toelichting: ligt de einddatum vóór het einde van die opzegtermijn, dan hanteert het UWV een fictieve opzegtermijn en ontvangt werknemer pas WW na afloop daarvan. Wettelijke opzegtermijn werkgever: 1 maand bij een dienstverband korter dan 5 jaar, 2 maanden bij 5 tot 10 jaar, 3 maanden bij 10 tot 15 jaar, 4 maanden bij 15 jaar of langer.</w:t>
      </w:r>
    </w:p>
    <w:p>
      <w:r>
        <w:rPr>
          <w:b w:val="0"/>
          <w:i w:val="0"/>
        </w:rPr>
      </w:r>
    </w:p>
    <w:p>
      <w:r>
        <w:rPr>
          <w:b/>
          <w:i w:val="0"/>
        </w:rPr>
        <w:t>ARTIKEL 2 — VRIJSTELLING VAN WERK</w:t>
      </w:r>
    </w:p>
    <w:p>
      <w:r>
        <w:rPr>
          <w:b w:val="0"/>
          <w:i w:val="0"/>
        </w:rPr>
        <w:t>Werknemer is met ingang van [datum] tot de einddatum vrijgesteld van werkzaamheden, met behoud van salaris en emolumenten. [Vakantiedagen worden tijdens de vrijstelling wel / niet geacht te zijn opgenomen.]</w:t>
      </w:r>
    </w:p>
    <w:p>
      <w:r>
        <w:rPr>
          <w:b w:val="0"/>
          <w:i w:val="0"/>
        </w:rPr>
      </w:r>
    </w:p>
    <w:p>
      <w:r>
        <w:rPr>
          <w:b/>
          <w:i w:val="0"/>
        </w:rPr>
        <w:t>ARTIKEL 3 — BEËINDIGINGSVERGOEDING</w:t>
      </w:r>
    </w:p>
    <w:p>
      <w:r>
        <w:rPr>
          <w:b w:val="0"/>
          <w:i w:val="0"/>
        </w:rPr>
        <w:t>Werkgever betaalt aan werknemer een beëindigingsvergoeding van € [bedrag] bruto. Deze vergoeding wordt uiterlijk op [datum / binnen … dagen na de einddatum] betaald, tegelijk met de eindafrekening.</w:t>
      </w:r>
    </w:p>
    <w:p>
      <w:r>
        <w:rPr>
          <w:b w:val="0"/>
          <w:i/>
          <w:sz w:val="19"/>
        </w:rPr>
        <w:t>Toelichting: bij een beëindiging met wederzijds goedvinden ontstaat geen automatisch wettelijk recht op een transitievergoeding; de hoogte wordt onderhandeld. Een gangbare ondergrens is het bedrag dat werkgever bij opzegging verschuldigd zou zijn (artikel 7:673 BW): een derde maandsalaris per jaar dat de arbeidsovereenkomst heeft geduurd, en naar rato voor een deel van een jaar, tot het wettelijk maximum dat jaarlijks per 1 januari wordt vastgesteld. Het actuele maximum staat op rijksoverheid.nl.</w:t>
      </w:r>
    </w:p>
    <w:p>
      <w:r>
        <w:rPr>
          <w:b w:val="0"/>
          <w:i w:val="0"/>
        </w:rPr>
      </w:r>
    </w:p>
    <w:p>
      <w:r>
        <w:rPr>
          <w:b/>
          <w:i w:val="0"/>
        </w:rPr>
        <w:t>ARTIKEL 4 — EINDAFREKENING</w:t>
      </w:r>
    </w:p>
    <w:p>
      <w:r>
        <w:rPr>
          <w:b w:val="0"/>
          <w:i w:val="0"/>
        </w:rPr>
        <w:t>Werkgever stelt per de einddatum een eindafrekening op met daarin in ieder geval het salaris tot en met de einddatum, het opgebouwde vakantiegeld, de niet-opgenomen vakantiedagen en [overige aanspraken, bijvoorbeeld: bonus, eindejaarsuitkering, reiskosten].</w:t>
      </w:r>
    </w:p>
    <w:p>
      <w:r>
        <w:rPr>
          <w:b w:val="0"/>
          <w:i w:val="0"/>
        </w:rPr>
      </w:r>
    </w:p>
    <w:p>
      <w:r>
        <w:rPr>
          <w:b/>
          <w:i w:val="0"/>
        </w:rPr>
        <w:t>ARTIKEL 5 — GETUIGSCHRIFT EN REFERENTIES</w:t>
      </w:r>
    </w:p>
    <w:p>
      <w:r>
        <w:rPr>
          <w:b w:val="0"/>
          <w:i w:val="0"/>
        </w:rPr>
        <w:t>Werkgever verstrekt werknemer op verzoek een positief luidend getuigschrift en zal desgevraagd positieve referenties verstrekken. Partijen stemmen de interne en externe communicatie over het vertrek van werknemer vooraf met elkaar af.</w:t>
      </w:r>
    </w:p>
    <w:p>
      <w:r>
        <w:rPr>
          <w:b w:val="0"/>
          <w:i w:val="0"/>
        </w:rPr>
      </w:r>
    </w:p>
    <w:p>
      <w:r>
        <w:rPr>
          <w:b/>
          <w:i w:val="0"/>
        </w:rPr>
        <w:t>ARTIKEL 6 — CONCURRENTIE- EN RELATIEBEDING</w:t>
      </w:r>
    </w:p>
    <w:p>
      <w:r>
        <w:rPr>
          <w:b w:val="0"/>
          <w:i w:val="0"/>
        </w:rPr>
        <w:t>[Kies: Het in de arbeidsovereenkomst opgenomen concurrentie- en/of relatiebeding vervalt per de einddatum. / Het in de arbeidsovereenkomst opgenomen concurrentie- en/of relatiebeding blijft onverkort van kracht.]</w:t>
      </w:r>
    </w:p>
    <w:p>
      <w:r>
        <w:rPr>
          <w:b w:val="0"/>
          <w:i w:val="0"/>
        </w:rPr>
      </w:r>
    </w:p>
    <w:p>
      <w:r>
        <w:rPr>
          <w:b/>
          <w:i w:val="0"/>
        </w:rPr>
        <w:t>ARTIKEL 7 — KOSTEN RECHTSBIJSTAND</w:t>
      </w:r>
    </w:p>
    <w:p>
      <w:r>
        <w:rPr>
          <w:b w:val="0"/>
          <w:i w:val="0"/>
        </w:rPr>
        <w:t>Werkgever vergoedt de kosten van de juridische bijstand die werknemer in verband met deze overeenkomst heeft gemaakt tot een maximum van € [bedrag] exclusief btw, na ontvangst van een factuur op naam van werknemer.</w:t>
      </w:r>
    </w:p>
    <w:p>
      <w:r>
        <w:rPr>
          <w:b w:val="0"/>
          <w:i w:val="0"/>
        </w:rPr>
      </w:r>
    </w:p>
    <w:p>
      <w:r>
        <w:rPr>
          <w:b/>
          <w:i w:val="0"/>
        </w:rPr>
        <w:t>ARTIKEL 8 — GEHEIMHOUDING</w:t>
      </w:r>
    </w:p>
    <w:p>
      <w:r>
        <w:rPr>
          <w:b w:val="0"/>
          <w:i w:val="0"/>
        </w:rPr>
        <w:t>Partijen betrachten geheimhouding over de inhoud van deze overeenkomst en over de omstandigheden die tot de beëindiging hebben geleid, behoudens voor zover openbaarmaking wettelijk verplicht is of nodig is tegenover adviseurs, het UWV of de Belastingdienst.</w:t>
      </w:r>
    </w:p>
    <w:p>
      <w:r>
        <w:rPr>
          <w:b w:val="0"/>
          <w:i w:val="0"/>
        </w:rPr>
      </w:r>
    </w:p>
    <w:p>
      <w:r>
        <w:rPr>
          <w:b/>
          <w:i w:val="0"/>
        </w:rPr>
        <w:t>ARTIKEL 9 — BEDENKTERMIJN</w:t>
      </w:r>
    </w:p>
    <w:p>
      <w:r>
        <w:rPr>
          <w:b w:val="0"/>
          <w:i w:val="0"/>
        </w:rPr>
        <w:t>Werknemer heeft het recht deze overeenkomst zonder opgaaf van redenen te ontbinden door middel van een schriftelijke, aan werkgever gerichte verklaring, binnen veertien dagen na de datum waarop deze overeenkomst tot stand is gekomen (artikel 7:670b lid 2 BW).</w:t>
      </w:r>
    </w:p>
    <w:p>
      <w:r>
        <w:rPr>
          <w:b w:val="0"/>
          <w:i/>
          <w:sz w:val="19"/>
        </w:rPr>
        <w:t>Toelichting: werkgever moet dit recht in de overeenkomst vermelden. Ontbreekt die vermelding, dan bedraagt de bedenktermijn drie weken (artikel 7:670b lid 3 BW). Het ontbindingsrecht geldt niet opnieuw als partijen binnen zes maanden na een eerdere ontbinding weer een beëindigingsovereenkomst sluiten (lid 4).</w:t>
      </w:r>
    </w:p>
    <w:p>
      <w:r>
        <w:rPr>
          <w:b w:val="0"/>
          <w:i w:val="0"/>
        </w:rPr>
      </w:r>
    </w:p>
    <w:p>
      <w:r>
        <w:rPr>
          <w:b/>
          <w:i w:val="0"/>
        </w:rPr>
        <w:t>ARTIKEL 10 — FINALE KWIJTING</w:t>
      </w:r>
    </w:p>
    <w:p>
      <w:r>
        <w:rPr>
          <w:b w:val="0"/>
          <w:i w:val="0"/>
        </w:rPr>
        <w:t>Na correcte uitvoering van deze overeenkomst verlenen partijen elkaar over en weer finale kwijting ter zake van al hetgeen zij uit hoofde van de arbeidsovereenkomst en de beëindiging daarvan van elkaar te vorderen hebben of kunnen hebben, onder welke titel dan ook.</w:t>
      </w:r>
    </w:p>
    <w:p>
      <w:r>
        <w:rPr>
          <w:b w:val="0"/>
          <w:i w:val="0"/>
        </w:rPr>
      </w:r>
    </w:p>
    <w:p>
      <w:r>
        <w:rPr>
          <w:b/>
          <w:i w:val="0"/>
        </w:rPr>
        <w:t>ONDERTEKENING</w:t>
      </w:r>
    </w:p>
    <w:p>
      <w:r>
        <w:rPr>
          <w:b w:val="0"/>
          <w:i w:val="0"/>
        </w:rPr>
        <w:t>Aldus overeengekomen en in tweevoud ondertekend te [plaats], op [datum].</w:t>
      </w:r>
    </w:p>
    <w:p>
      <w:r>
        <w:rPr>
          <w:b w:val="0"/>
          <w:i w:val="0"/>
        </w:rPr>
      </w:r>
    </w:p>
    <w:p>
      <w:r>
        <w:rPr>
          <w:b w:val="0"/>
          <w:i w:val="0"/>
        </w:rPr>
        <w:t>Werkgever: ______________________          Werknemer: ______________________</w:t>
      </w:r>
    </w:p>
    <w:p>
      <w:r>
        <w:rPr>
          <w:b w:val="0"/>
          <w:i w:val="0"/>
        </w:rPr>
        <w:t>[Naam, functie]                                                  [Naam]</w:t>
      </w:r>
    </w:p>
    <w:p>
      <w:r>
        <w:rPr>
          <w:b w:val="0"/>
          <w:i w:val="0"/>
        </w:rPr>
      </w:r>
    </w:p>
    <w:p>
      <w:r>
        <w:rPr>
          <w:b w:val="0"/>
          <w:i w:val="0"/>
          <w:sz w:val="19"/>
        </w:rPr>
        <w:t>LET OP — DIT MODEL IS EEN BASIS, GEEN JURIDISCH ADVIES. Een vaststellingsovereenkomst heeft gevolgen voor uw inkomen en uw recht op WW. Laat het concept vóór ondertekening toetsen door een arbeidsrechtjurist of advocaat; veel werkgevers vergoeden die kosten (zie artikel 7). Controleer de actuele regels op rijksoverheid.nl, uwv.nl en wetten.overheid.nl (Burgerlijk Wetboek boek 7, artikelen 670b, 672 en 673).</w:t>
      </w:r>
    </w:p>
    <w:sectPr w:rsidR="00FC693F" w:rsidRPr="0006063C" w:rsidSect="00034616">
      <w:footerReference w:type="default" r:id="rId9"/>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Model vaststellingsovereenkomst — contract-maken.nl</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vaststellingsovereenkomst</dc:title>
  <dc:subject>Beëindiging arbeidsovereenkomst met wederzijds goedvinden</dc:subject>
  <dc:creator>contract-maken.nl</dc:creator>
  <cp:keywords/>
  <dc:description>generated by python-docx</dc:description>
  <cp:lastModifiedBy/>
  <cp:revision>1</cp:revision>
  <dcterms:created xsi:type="dcterms:W3CDTF">2013-12-23T23:15:00Z</dcterms:created>
  <dcterms:modified xsi:type="dcterms:W3CDTF">2013-12-23T23:15:00Z</dcterms:modified>
  <cp:category/>
</cp:coreProperties>
</file>